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a050b27d7108677c8147e0a84795081d06cd34"/>
      <w:r>
        <w:rPr>
          <w:b/>
        </w:rPr>
        <w:t xml:space="preserve">ПРОТОКОЛ ПРО РЕЗУЛЬТАТИ ЕЛЕКТРОННОГО АУКЦІОНУ № SPE001-UA-20230209-77270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Дніпропетровській, Запорізькій та Кіровоградській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Комплекс будівель за адресою: Кіровоградська обл., Кропивницький р-н, смт Олександрівка, вул. Незалежності України, 84</w:t>
      </w:r>
    </w:p>
    <w:p>
      <w:pPr>
        <w:numPr>
          <w:ilvl w:val="0"/>
          <w:numId w:val="1001"/>
        </w:numPr>
        <w:pStyle w:val="Compact"/>
      </w:pPr>
      <w:r>
        <w:t xml:space="preserve">До складу об'єкта приватизації входять: нежитлова будівля з прибудовами, Аа2к-к2,стіни - д/мазані, обкладені цеглою; оглядова яма, а3; убиральня, Б; сарай, В; погріб; Г; вигрібна яма, О; огорожа, N-N2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24 125,00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"ФОРТІС 2018", ЄДРПОУ: 42576626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Павловський Олександр Олександрович , ІПН/РНОКПП: 3156223015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Левченко Ігор Олександрович, ІПН/РНОКПП: 3247619834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Варивода Тетяна Іванівна, ІПН/РНОКПП: 2766911625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"АЛЬМА-БУД", ЄДРПОУ: 43099760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Дзюба Андрій Васильович, ІПН/РНОКПП: 3142117457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Калюжний Віктор Сергійович, Паспорт: НЕ686655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Шандра Сергій Вікторович , ІПН/РНОКПП: 2872804977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Левицький Петро Андрійович, ІПН/РНОКПП: 3218122556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Бабич Віталій Вадимович, ІПН/РНОКПП: 3595612817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Куценко Вячеслав Миколайович, ІПН/РНОКПП: 2528000179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Шолька Олександр Миколайович, ІПН/РНОКПП: 3293217958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"СВІТ НЕТ", ЄДРПОУ: 41083942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Підіпригора Олександр Олександрович, ІПН/РНОКПП: 3486800396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Рудчук Валерій Миколайович, ІПН/РНОКПП: 3379213215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Приймак Ольга Олексіївна , ІПН/РНОКПП: 3454413827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17.03.2023 11:03:28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2024-05-19T15:51:13Z</dcterms:created>
  <dcterms:modified xsi:type="dcterms:W3CDTF">2024-05-19T15:51:13Z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